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扬子石化船舶洗舱站项目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p>
          <w:p>
            <w:pPr>
              <w:adjustRightInd w:val="0"/>
              <w:snapToGrid w:val="0"/>
              <w:rPr>
                <w:rFonts w:ascii="宋体" w:hAnsi="宋体" w:eastAsia="宋体"/>
                <w:sz w:val="21"/>
                <w:szCs w:val="21"/>
              </w:rPr>
            </w:pPr>
          </w:p>
          <w:bookmarkEnd w:id="0"/>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210" w:firstLineChars="1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firstLine="105" w:firstLineChars="5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11B34"/>
    <w:rsid w:val="009A5B73"/>
    <w:rsid w:val="00A03A9A"/>
    <w:rsid w:val="267D320A"/>
    <w:rsid w:val="34757442"/>
    <w:rsid w:val="44EB321A"/>
    <w:rsid w:val="6D535020"/>
    <w:rsid w:val="728F1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4.xml"/><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ED651F5F25A612458B15A5AFD544C699" ma:contentTypeVersion="1" ma:contentTypeDescription="新建文档。" ma:contentTypeScope="" ma:versionID="569f2dff64a4cbd5e82d7d95ae4e5f14">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33D92A-665A-466D-BDA9-57BEB64D4781}"/>
</file>

<file path=customXml/itemProps2.xml><?xml version="1.0" encoding="utf-8"?>
<ds:datastoreItem xmlns:ds="http://schemas.openxmlformats.org/officeDocument/2006/customXml" ds:itemID="{C717D97C-FFEE-4DF3-A861-1C98554653D9}"/>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F5C6E00D-1CB2-4C29-B065-1B9F255E4FA0}"/>
</file>

<file path=docProps/app.xml><?xml version="1.0" encoding="utf-8"?>
<Properties xmlns="http://schemas.openxmlformats.org/officeDocument/2006/extended-properties" xmlns:vt="http://schemas.openxmlformats.org/officeDocument/2006/docPropsVTypes">
  <Template>0</Template>
  <Company>Microsoft</Company>
  <Pages>2</Pages>
  <Words>80</Words>
  <Characters>459</Characters>
  <Lines>3</Lines>
  <Paragraphs>1</Paragraphs>
  <TotalTime>0</TotalTime>
  <ScaleCrop>false</ScaleCrop>
  <LinksUpToDate>false</LinksUpToDate>
  <CharactersWithSpaces>538</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ctesi-jrj</cp:lastModifiedBy>
  <cp:revision>2</cp:revision>
  <dcterms:created xsi:type="dcterms:W3CDTF">2018-10-24T02:14:00Z</dcterms:created>
  <dcterms:modified xsi:type="dcterms:W3CDTF">2019-10-07T05:53:41Z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ContentTypeId">
    <vt:lpwstr>0x010100ED651F5F25A612458B15A5AFD544C699</vt:lpwstr>
  </property>
</Properties>
</file>